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954432">
      <w:pPr>
        <w:pStyle w:val="Zkladntext"/>
        <w:spacing w:line="240" w:lineRule="atLeast"/>
        <w:rPr>
          <w:rFonts w:ascii="Arial" w:hAnsi="Arial"/>
        </w:rPr>
      </w:pPr>
      <w:r w:rsidRPr="009544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znak%20malý" style="position:absolute;margin-left:5.2pt;margin-top:-97.15pt;width:71pt;height:88.25pt;z-index:1;visibility:visible">
            <v:imagedata r:id="rId7" o:title="znak%20malý"/>
            <w10:wrap type="square" side="left"/>
          </v:shape>
        </w:pict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E1477A">
        <w:rPr>
          <w:rFonts w:ascii="Arial" w:hAnsi="Arial"/>
        </w:rPr>
        <w:t>4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580BDC">
        <w:rPr>
          <w:rFonts w:ascii="Arial" w:hAnsi="Arial"/>
        </w:rPr>
        <w:t>4</w:t>
      </w:r>
      <w:r>
        <w:rPr>
          <w:rFonts w:ascii="Arial" w:hAnsi="Arial"/>
        </w:rPr>
        <w:t xml:space="preserve">, Zastupitelstva obce Nový Vestec na den : </w:t>
      </w:r>
      <w:proofErr w:type="gramStart"/>
      <w:r w:rsidR="00E1477A">
        <w:rPr>
          <w:rFonts w:ascii="Arial" w:hAnsi="Arial"/>
        </w:rPr>
        <w:t>25</w:t>
      </w:r>
      <w:r w:rsidR="00B5635A">
        <w:rPr>
          <w:rFonts w:ascii="Arial" w:hAnsi="Arial"/>
        </w:rPr>
        <w:t>.</w:t>
      </w:r>
      <w:r w:rsidR="00E1477A">
        <w:rPr>
          <w:rFonts w:ascii="Arial" w:hAnsi="Arial"/>
        </w:rPr>
        <w:t>6</w:t>
      </w:r>
      <w:r w:rsidR="003B5AF1">
        <w:rPr>
          <w:rFonts w:ascii="Arial" w:hAnsi="Arial"/>
        </w:rPr>
        <w:t>.</w:t>
      </w:r>
      <w:r w:rsidR="005B36AF">
        <w:rPr>
          <w:rFonts w:ascii="Arial" w:hAnsi="Arial"/>
        </w:rPr>
        <w:t>201</w:t>
      </w:r>
      <w:r w:rsidR="00580BDC">
        <w:rPr>
          <w:rFonts w:ascii="Arial" w:hAnsi="Arial"/>
        </w:rPr>
        <w:t>4</w:t>
      </w:r>
      <w:proofErr w:type="gramEnd"/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E1477A">
        <w:rPr>
          <w:rFonts w:ascii="Arial" w:hAnsi="Arial"/>
        </w:rPr>
        <w:t>6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E1477A" w:rsidRDefault="00E147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smlouvy o dílo – kanalizace a ČOV.</w:t>
      </w:r>
    </w:p>
    <w:p w:rsidR="00E1477A" w:rsidRDefault="00E147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Návrh na příspěvek – zhodnocení pozemku, kanalizace a ČOV.  </w:t>
      </w:r>
    </w:p>
    <w:p w:rsidR="00182DC0" w:rsidRDefault="00182DC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proofErr w:type="gramStart"/>
      <w:r w:rsidR="00E1477A">
        <w:rPr>
          <w:rFonts w:ascii="Arial" w:hAnsi="Arial"/>
        </w:rPr>
        <w:t>17.6</w:t>
      </w:r>
      <w:r w:rsidR="00B3684C">
        <w:rPr>
          <w:rFonts w:ascii="Arial" w:hAnsi="Arial"/>
        </w:rPr>
        <w:t>.201</w:t>
      </w:r>
      <w:r w:rsidR="00580BDC">
        <w:rPr>
          <w:rFonts w:ascii="Arial" w:hAnsi="Arial"/>
        </w:rPr>
        <w:t>4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proofErr w:type="gramStart"/>
      <w:r w:rsidR="00E1477A">
        <w:rPr>
          <w:rFonts w:ascii="Arial" w:hAnsi="Arial"/>
        </w:rPr>
        <w:t>17</w:t>
      </w:r>
      <w:r>
        <w:rPr>
          <w:rFonts w:ascii="Arial" w:hAnsi="Arial"/>
        </w:rPr>
        <w:t>.</w:t>
      </w:r>
      <w:r w:rsidR="00E1477A">
        <w:rPr>
          <w:rFonts w:ascii="Arial" w:hAnsi="Arial"/>
        </w:rPr>
        <w:t>6.</w:t>
      </w:r>
      <w:r>
        <w:rPr>
          <w:rFonts w:ascii="Arial" w:hAnsi="Arial"/>
        </w:rPr>
        <w:t>201</w:t>
      </w:r>
      <w:r w:rsidR="00580BDC">
        <w:rPr>
          <w:rFonts w:ascii="Arial" w:hAnsi="Arial"/>
        </w:rPr>
        <w:t>4</w:t>
      </w:r>
      <w:proofErr w:type="gramEnd"/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E1477A">
        <w:rPr>
          <w:rFonts w:ascii="Arial" w:hAnsi="Arial"/>
        </w:rPr>
        <w:t>25.6</w:t>
      </w:r>
      <w:r>
        <w:rPr>
          <w:rFonts w:ascii="Arial" w:hAnsi="Arial"/>
        </w:rPr>
        <w:t>.201</w:t>
      </w:r>
      <w:r w:rsidR="00580BDC">
        <w:rPr>
          <w:rFonts w:ascii="Arial" w:hAnsi="Arial"/>
        </w:rPr>
        <w:t>4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E0" w:rsidRDefault="00DF32E0">
      <w:r>
        <w:separator/>
      </w:r>
    </w:p>
  </w:endnote>
  <w:endnote w:type="continuationSeparator" w:id="0">
    <w:p w:rsidR="00DF32E0" w:rsidRDefault="00DF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E0" w:rsidRDefault="00DF32E0">
      <w:r>
        <w:separator/>
      </w:r>
    </w:p>
  </w:footnote>
  <w:footnote w:type="continuationSeparator" w:id="0">
    <w:p w:rsidR="00DF32E0" w:rsidRDefault="00DF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9E0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5024"/>
    <w:rsid w:val="002843BC"/>
    <w:rsid w:val="002A041D"/>
    <w:rsid w:val="003257EE"/>
    <w:rsid w:val="003B5AF1"/>
    <w:rsid w:val="003E6398"/>
    <w:rsid w:val="00414C06"/>
    <w:rsid w:val="0041560F"/>
    <w:rsid w:val="004A2A69"/>
    <w:rsid w:val="004C305A"/>
    <w:rsid w:val="00533593"/>
    <w:rsid w:val="0053603B"/>
    <w:rsid w:val="0054750E"/>
    <w:rsid w:val="005643B8"/>
    <w:rsid w:val="00580BDC"/>
    <w:rsid w:val="0059688E"/>
    <w:rsid w:val="005B36AF"/>
    <w:rsid w:val="005B396A"/>
    <w:rsid w:val="005F5C1D"/>
    <w:rsid w:val="00612442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B7451"/>
    <w:rsid w:val="0090366D"/>
    <w:rsid w:val="00954432"/>
    <w:rsid w:val="00972E1A"/>
    <w:rsid w:val="0099123A"/>
    <w:rsid w:val="00991E67"/>
    <w:rsid w:val="009E116B"/>
    <w:rsid w:val="00A1118C"/>
    <w:rsid w:val="00A800BE"/>
    <w:rsid w:val="00AA2D0C"/>
    <w:rsid w:val="00B20BD9"/>
    <w:rsid w:val="00B30BC4"/>
    <w:rsid w:val="00B3684C"/>
    <w:rsid w:val="00B5635A"/>
    <w:rsid w:val="00B8018E"/>
    <w:rsid w:val="00BD5B65"/>
    <w:rsid w:val="00C12476"/>
    <w:rsid w:val="00C21896"/>
    <w:rsid w:val="00C77F78"/>
    <w:rsid w:val="00CE0CFE"/>
    <w:rsid w:val="00CE6009"/>
    <w:rsid w:val="00D410F3"/>
    <w:rsid w:val="00DF32E0"/>
    <w:rsid w:val="00E06641"/>
    <w:rsid w:val="00E1477A"/>
    <w:rsid w:val="00EA1D60"/>
    <w:rsid w:val="00EE5114"/>
    <w:rsid w:val="00F25C85"/>
    <w:rsid w:val="00F752FC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2014-05-05T16:55:00Z</cp:lastPrinted>
  <dcterms:created xsi:type="dcterms:W3CDTF">2014-06-19T16:18:00Z</dcterms:created>
  <dcterms:modified xsi:type="dcterms:W3CDTF">2014-06-19T16:18:00Z</dcterms:modified>
</cp:coreProperties>
</file>