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4F" w:rsidRDefault="006F344F" w:rsidP="006F344F">
      <w:pPr>
        <w:pStyle w:val="Nzev"/>
        <w:jc w:val="both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-1192034</wp:posOffset>
            </wp:positionV>
            <wp:extent cx="901700" cy="1120775"/>
            <wp:effectExtent l="19050" t="0" r="0" b="0"/>
            <wp:wrapSquare wrapText="left"/>
            <wp:docPr id="3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4E8" w:rsidRDefault="008244E8" w:rsidP="006F344F">
      <w:pPr>
        <w:pStyle w:val="Nzev"/>
        <w:jc w:val="both"/>
        <w:rPr>
          <w:sz w:val="32"/>
        </w:rPr>
      </w:pPr>
    </w:p>
    <w:p w:rsidR="006F344F" w:rsidRDefault="006F344F" w:rsidP="006F344F">
      <w:pPr>
        <w:pStyle w:val="Nzev"/>
        <w:jc w:val="both"/>
        <w:rPr>
          <w:sz w:val="32"/>
        </w:rPr>
      </w:pPr>
    </w:p>
    <w:p w:rsidR="006F344F" w:rsidRDefault="006F344F" w:rsidP="006F344F">
      <w:pPr>
        <w:pStyle w:val="Nzev"/>
        <w:jc w:val="both"/>
        <w:rPr>
          <w:sz w:val="32"/>
        </w:rPr>
      </w:pPr>
    </w:p>
    <w:p w:rsidR="00E96CC5" w:rsidRPr="00E96CC5" w:rsidRDefault="00E96CC5" w:rsidP="006F344F">
      <w:pPr>
        <w:pStyle w:val="Nzev"/>
        <w:jc w:val="both"/>
        <w:rPr>
          <w:rFonts w:ascii="Arial" w:hAnsi="Arial" w:cs="Arial"/>
          <w:sz w:val="32"/>
          <w:u w:val="single"/>
        </w:rPr>
      </w:pPr>
      <w:r w:rsidRPr="00E96CC5">
        <w:rPr>
          <w:rFonts w:ascii="Arial" w:hAnsi="Arial" w:cs="Arial"/>
          <w:sz w:val="32"/>
          <w:u w:val="single"/>
        </w:rPr>
        <w:t xml:space="preserve">Výpis ze zápisu zasedání zastupitelstva obce ze dne </w:t>
      </w:r>
      <w:proofErr w:type="gramStart"/>
      <w:r w:rsidRPr="00E96CC5">
        <w:rPr>
          <w:rFonts w:ascii="Arial" w:hAnsi="Arial" w:cs="Arial"/>
          <w:sz w:val="32"/>
          <w:u w:val="single"/>
        </w:rPr>
        <w:t>13.12.2017</w:t>
      </w:r>
      <w:proofErr w:type="gramEnd"/>
    </w:p>
    <w:p w:rsidR="00E96CC5" w:rsidRDefault="00E96CC5" w:rsidP="006F344F">
      <w:pPr>
        <w:pStyle w:val="Nzev"/>
        <w:jc w:val="both"/>
        <w:rPr>
          <w:sz w:val="24"/>
          <w:szCs w:val="24"/>
        </w:rPr>
      </w:pPr>
    </w:p>
    <w:p w:rsidR="00E96CC5" w:rsidRDefault="00E96CC5" w:rsidP="006F344F">
      <w:pPr>
        <w:pStyle w:val="Nzev"/>
        <w:jc w:val="both"/>
        <w:rPr>
          <w:sz w:val="24"/>
          <w:szCs w:val="24"/>
        </w:rPr>
      </w:pPr>
    </w:p>
    <w:p w:rsidR="00E96CC5" w:rsidRPr="00E96CC5" w:rsidRDefault="00E96CC5" w:rsidP="006F344F">
      <w:pPr>
        <w:pStyle w:val="Nzev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E96CC5">
        <w:rPr>
          <w:rFonts w:ascii="Arial" w:hAnsi="Arial" w:cs="Arial"/>
          <w:sz w:val="24"/>
          <w:szCs w:val="24"/>
          <w:u w:val="single"/>
        </w:rPr>
        <w:t>Usnesení :</w:t>
      </w:r>
      <w:proofErr w:type="gramEnd"/>
    </w:p>
    <w:p w:rsidR="00E96CC5" w:rsidRPr="00D30765" w:rsidRDefault="00E96CC5" w:rsidP="006F344F">
      <w:pPr>
        <w:pStyle w:val="Nzev"/>
        <w:jc w:val="both"/>
        <w:rPr>
          <w:rFonts w:ascii="Arial" w:hAnsi="Arial" w:cs="Arial"/>
          <w:sz w:val="24"/>
          <w:szCs w:val="24"/>
        </w:rPr>
      </w:pPr>
    </w:p>
    <w:p w:rsidR="00E96CC5" w:rsidRDefault="00E96CC5" w:rsidP="006F344F">
      <w:pPr>
        <w:pStyle w:val="Nzev"/>
        <w:jc w:val="both"/>
        <w:rPr>
          <w:sz w:val="32"/>
        </w:rPr>
      </w:pPr>
    </w:p>
    <w:p w:rsidR="00E96CC5" w:rsidRDefault="00E96CC5" w:rsidP="00E96CC5">
      <w:pPr>
        <w:pStyle w:val="Odstavecseseznamem"/>
        <w:ind w:left="0"/>
        <w:jc w:val="both"/>
        <w:rPr>
          <w:rFonts w:ascii="Arial" w:hAnsi="Arial" w:cs="Arial"/>
          <w:b/>
          <w:i/>
          <w:color w:val="4F81BD"/>
          <w:sz w:val="20"/>
          <w:szCs w:val="20"/>
        </w:rPr>
      </w:pPr>
      <w:r>
        <w:rPr>
          <w:rFonts w:ascii="Arial" w:hAnsi="Arial" w:cs="Arial"/>
          <w:b/>
          <w:i/>
          <w:color w:val="4F81BD"/>
          <w:sz w:val="20"/>
          <w:szCs w:val="20"/>
        </w:rPr>
        <w:t>4/5/2017</w:t>
      </w:r>
    </w:p>
    <w:p w:rsidR="00E96CC5" w:rsidRDefault="00E96CC5" w:rsidP="00E96CC5">
      <w:pPr>
        <w:pStyle w:val="Odstavecseseznamem"/>
        <w:ind w:left="0"/>
        <w:jc w:val="both"/>
        <w:rPr>
          <w:rFonts w:ascii="Arial" w:hAnsi="Arial" w:cs="Arial"/>
          <w:i/>
          <w:color w:val="4F81BD"/>
          <w:sz w:val="20"/>
          <w:szCs w:val="20"/>
        </w:rPr>
      </w:pPr>
      <w:r>
        <w:rPr>
          <w:rFonts w:ascii="Arial" w:hAnsi="Arial" w:cs="Arial"/>
          <w:i/>
          <w:color w:val="4F81BD"/>
          <w:sz w:val="20"/>
          <w:szCs w:val="20"/>
        </w:rPr>
        <w:t>Zastupitelstvo obce stanovuje vodné pro rok 2018 na částku 37,88 Kč bez DPH za m3.</w:t>
      </w:r>
    </w:p>
    <w:p w:rsidR="00E96CC5" w:rsidRDefault="00E96CC5" w:rsidP="00E96CC5">
      <w:pPr>
        <w:pStyle w:val="Odstavecseseznamem"/>
        <w:ind w:left="0"/>
        <w:jc w:val="both"/>
        <w:rPr>
          <w:rFonts w:ascii="Arial" w:hAnsi="Arial" w:cs="Arial"/>
          <w:i/>
          <w:color w:val="4F81BD"/>
          <w:sz w:val="20"/>
          <w:szCs w:val="20"/>
        </w:rPr>
      </w:pPr>
      <w:r>
        <w:rPr>
          <w:rFonts w:ascii="Arial" w:hAnsi="Arial" w:cs="Arial"/>
          <w:i/>
          <w:color w:val="4F81BD"/>
          <w:sz w:val="20"/>
          <w:szCs w:val="20"/>
        </w:rPr>
        <w:t xml:space="preserve">Zastupitelstvo obce dále stanovuje způsob výpočtu ceny stočného pro rok 2018 </w:t>
      </w:r>
      <w:proofErr w:type="gramStart"/>
      <w:r>
        <w:rPr>
          <w:rFonts w:ascii="Arial" w:hAnsi="Arial" w:cs="Arial"/>
          <w:i/>
          <w:color w:val="4F81BD"/>
          <w:sz w:val="20"/>
          <w:szCs w:val="20"/>
        </w:rPr>
        <w:t>takto :</w:t>
      </w:r>
      <w:proofErr w:type="gramEnd"/>
    </w:p>
    <w:p w:rsidR="00E96CC5" w:rsidRDefault="00E96CC5" w:rsidP="00E96CC5">
      <w:pPr>
        <w:pStyle w:val="Odstavecseseznamem"/>
        <w:ind w:left="0"/>
        <w:jc w:val="both"/>
        <w:rPr>
          <w:rFonts w:ascii="Arial" w:hAnsi="Arial" w:cs="Arial"/>
          <w:i/>
          <w:color w:val="4F81BD"/>
          <w:sz w:val="20"/>
          <w:szCs w:val="20"/>
        </w:rPr>
      </w:pPr>
      <w:r>
        <w:rPr>
          <w:rFonts w:ascii="Arial" w:hAnsi="Arial" w:cs="Arial"/>
          <w:i/>
          <w:color w:val="4F81BD"/>
          <w:sz w:val="20"/>
          <w:szCs w:val="20"/>
        </w:rPr>
        <w:t xml:space="preserve">Sazba za m3 </w:t>
      </w:r>
      <w:r>
        <w:rPr>
          <w:rFonts w:ascii="Arial" w:hAnsi="Arial" w:cs="Arial"/>
          <w:i/>
          <w:color w:val="4F81BD"/>
          <w:sz w:val="20"/>
          <w:szCs w:val="20"/>
        </w:rPr>
        <w:tab/>
        <w:t>66,85 Kč bez DPH.</w:t>
      </w:r>
    </w:p>
    <w:p w:rsidR="00E96CC5" w:rsidRDefault="00E96CC5" w:rsidP="00E96CC5">
      <w:pPr>
        <w:pStyle w:val="Odstavecseseznamem"/>
        <w:ind w:left="0"/>
        <w:jc w:val="both"/>
        <w:rPr>
          <w:rFonts w:ascii="Arial" w:hAnsi="Arial" w:cs="Arial"/>
          <w:i/>
          <w:color w:val="4F81BD"/>
          <w:sz w:val="20"/>
          <w:szCs w:val="20"/>
        </w:rPr>
      </w:pPr>
      <w:r>
        <w:rPr>
          <w:rFonts w:ascii="Arial" w:hAnsi="Arial" w:cs="Arial"/>
          <w:i/>
          <w:color w:val="4F81BD"/>
          <w:sz w:val="20"/>
          <w:szCs w:val="20"/>
        </w:rPr>
        <w:t xml:space="preserve">Spotřeba m3 na 1 obyvatele a rok 28,2 m3. </w:t>
      </w:r>
    </w:p>
    <w:p w:rsidR="00E96CC5" w:rsidRDefault="00E96CC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  <w:r>
        <w:rPr>
          <w:rFonts w:ascii="Arial" w:hAnsi="Arial" w:cs="Arial"/>
          <w:i/>
          <w:color w:val="4F81BD"/>
          <w:sz w:val="20"/>
          <w:szCs w:val="20"/>
        </w:rPr>
        <w:t xml:space="preserve">Pro bytové jednotky stále platí dle </w:t>
      </w:r>
      <w:proofErr w:type="spellStart"/>
      <w:r>
        <w:rPr>
          <w:rFonts w:ascii="Arial" w:hAnsi="Arial" w:cs="Arial"/>
          <w:i/>
          <w:color w:val="4F81BD"/>
          <w:sz w:val="20"/>
          <w:szCs w:val="20"/>
        </w:rPr>
        <w:t>usn</w:t>
      </w:r>
      <w:proofErr w:type="spellEnd"/>
      <w:r>
        <w:rPr>
          <w:rFonts w:ascii="Arial" w:hAnsi="Arial" w:cs="Arial"/>
          <w:i/>
          <w:color w:val="4F81BD"/>
          <w:sz w:val="20"/>
          <w:szCs w:val="20"/>
        </w:rPr>
        <w:t xml:space="preserve">. č. 1/5/2015 – množství spotřebované vody z veřejného vodovodu = množství odvedené odpadní vody. </w:t>
      </w: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  <w:bookmarkStart w:id="0" w:name="_GoBack"/>
      <w:bookmarkEnd w:id="0"/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F81BD"/>
          <w:sz w:val="20"/>
          <w:szCs w:val="20"/>
        </w:rPr>
        <w:tab/>
      </w:r>
      <w:r>
        <w:rPr>
          <w:rFonts w:ascii="Arial" w:hAnsi="Arial" w:cs="Arial"/>
          <w:color w:val="4F81BD"/>
          <w:sz w:val="20"/>
          <w:szCs w:val="20"/>
        </w:rPr>
        <w:tab/>
      </w:r>
      <w:r>
        <w:rPr>
          <w:rFonts w:ascii="Arial" w:hAnsi="Arial" w:cs="Arial"/>
          <w:color w:val="4F81BD"/>
          <w:sz w:val="20"/>
          <w:szCs w:val="20"/>
        </w:rPr>
        <w:tab/>
      </w:r>
      <w:r>
        <w:rPr>
          <w:rFonts w:ascii="Arial" w:hAnsi="Arial" w:cs="Arial"/>
          <w:color w:val="4F81BD"/>
          <w:sz w:val="20"/>
          <w:szCs w:val="20"/>
        </w:rPr>
        <w:tab/>
      </w:r>
      <w:r>
        <w:rPr>
          <w:rFonts w:ascii="Arial" w:hAnsi="Arial" w:cs="Arial"/>
          <w:color w:val="4F81BD"/>
          <w:sz w:val="20"/>
          <w:szCs w:val="20"/>
        </w:rPr>
        <w:tab/>
      </w:r>
      <w:r>
        <w:rPr>
          <w:rFonts w:ascii="Arial" w:hAnsi="Arial" w:cs="Arial"/>
          <w:color w:val="4F81BD"/>
          <w:sz w:val="20"/>
          <w:szCs w:val="20"/>
        </w:rPr>
        <w:tab/>
      </w:r>
      <w:r>
        <w:rPr>
          <w:rFonts w:ascii="Arial" w:hAnsi="Arial" w:cs="Arial"/>
          <w:color w:val="4F81BD"/>
          <w:sz w:val="20"/>
          <w:szCs w:val="20"/>
        </w:rPr>
        <w:tab/>
      </w:r>
      <w:r>
        <w:rPr>
          <w:rFonts w:ascii="Arial" w:hAnsi="Arial" w:cs="Arial"/>
          <w:color w:val="4F81BD"/>
          <w:sz w:val="20"/>
          <w:szCs w:val="20"/>
        </w:rPr>
        <w:tab/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>Martin  Šubrt</w:t>
      </w:r>
      <w:proofErr w:type="gramEnd"/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D30765" w:rsidRPr="00D30765" w:rsidRDefault="00D30765" w:rsidP="00E96CC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starosta obce Nový Vestec</w:t>
      </w: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D30765" w:rsidRPr="00D30765" w:rsidRDefault="00D30765" w:rsidP="00E96CC5">
      <w:pPr>
        <w:pStyle w:val="Odstavecseseznamem"/>
        <w:ind w:left="0"/>
        <w:jc w:val="both"/>
        <w:rPr>
          <w:rFonts w:ascii="Arial" w:hAnsi="Arial" w:cs="Arial"/>
          <w:color w:val="4F81BD"/>
          <w:sz w:val="20"/>
          <w:szCs w:val="20"/>
        </w:rPr>
      </w:pPr>
    </w:p>
    <w:p w:rsidR="00E96CC5" w:rsidRDefault="00E96CC5" w:rsidP="006F344F">
      <w:pPr>
        <w:pStyle w:val="Nzev"/>
        <w:jc w:val="both"/>
        <w:rPr>
          <w:sz w:val="32"/>
        </w:rPr>
      </w:pPr>
    </w:p>
    <w:p w:rsidR="00D30765" w:rsidRDefault="00D30765" w:rsidP="006F344F">
      <w:pPr>
        <w:pStyle w:val="Nzev"/>
        <w:jc w:val="both"/>
        <w:rPr>
          <w:sz w:val="32"/>
        </w:rPr>
      </w:pPr>
    </w:p>
    <w:p w:rsidR="00D30765" w:rsidRDefault="00D30765" w:rsidP="006F344F">
      <w:pPr>
        <w:pStyle w:val="Nzev"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D30765" w:rsidRDefault="00D30765" w:rsidP="006F344F">
      <w:pPr>
        <w:pStyle w:val="Nzev"/>
        <w:jc w:val="both"/>
        <w:rPr>
          <w:sz w:val="32"/>
        </w:rPr>
      </w:pPr>
      <w:r>
        <w:rPr>
          <w:sz w:val="32"/>
        </w:rPr>
        <w:lastRenderedPageBreak/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D30765" w:rsidSect="008244E8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A4" w:rsidRDefault="000F1AA4">
      <w:r>
        <w:separator/>
      </w:r>
    </w:p>
  </w:endnote>
  <w:endnote w:type="continuationSeparator" w:id="0">
    <w:p w:rsidR="000F1AA4" w:rsidRDefault="000F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8244E8">
      <w:tc>
        <w:tcPr>
          <w:tcW w:w="10065" w:type="dxa"/>
        </w:tcPr>
        <w:p w:rsidR="008244E8" w:rsidRDefault="006E4A2D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>Tel.fax</w:t>
          </w:r>
          <w:proofErr w:type="gramEnd"/>
          <w:r>
            <w:rPr>
              <w:sz w:val="20"/>
            </w:rPr>
            <w:t xml:space="preserve"> +420 326 991 539                                                                   </w:t>
          </w:r>
          <w:r w:rsidR="00BA60E8">
            <w:rPr>
              <w:sz w:val="20"/>
            </w:rPr>
            <w:t xml:space="preserve">          </w:t>
          </w:r>
          <w:r>
            <w:rPr>
              <w:sz w:val="20"/>
            </w:rPr>
            <w:t xml:space="preserve"> úřední hodiny:  pondělí 17.00 – 19.00</w:t>
          </w:r>
        </w:p>
        <w:p w:rsidR="008244E8" w:rsidRDefault="006E4A2D" w:rsidP="005955F7">
          <w:pPr>
            <w:pStyle w:val="Zpat"/>
            <w:rPr>
              <w:sz w:val="20"/>
            </w:rPr>
          </w:pPr>
          <w:r>
            <w:rPr>
              <w:sz w:val="20"/>
            </w:rPr>
            <w:t>e-mail:</w:t>
          </w:r>
          <w:r w:rsidR="005955F7">
            <w:rPr>
              <w:sz w:val="20"/>
            </w:rPr>
            <w:t xml:space="preserve"> </w:t>
          </w:r>
          <w:hyperlink r:id="rId1" w:history="1">
            <w:r w:rsidR="005955F7" w:rsidRPr="00033521">
              <w:rPr>
                <w:rStyle w:val="Hypertextovodkaz"/>
                <w:sz w:val="20"/>
              </w:rPr>
              <w:t>starosta@obecnovyvestec.cz</w:t>
            </w:r>
          </w:hyperlink>
          <w:r w:rsidR="005955F7">
            <w:rPr>
              <w:sz w:val="20"/>
            </w:rPr>
            <w:t xml:space="preserve"> </w:t>
          </w:r>
          <w:r>
            <w:rPr>
              <w:sz w:val="20"/>
            </w:rPr>
            <w:t xml:space="preserve">                                                          </w:t>
          </w:r>
          <w:r w:rsidR="00BA60E8">
            <w:rPr>
              <w:sz w:val="20"/>
            </w:rPr>
            <w:t xml:space="preserve">          </w:t>
          </w:r>
          <w:r>
            <w:rPr>
              <w:sz w:val="20"/>
            </w:rPr>
            <w:t xml:space="preserve">            </w:t>
          </w:r>
          <w:r w:rsidR="005955F7">
            <w:rPr>
              <w:sz w:val="20"/>
            </w:rPr>
            <w:t xml:space="preserve">  </w:t>
          </w:r>
          <w:r w:rsidR="00BA60E8">
            <w:rPr>
              <w:sz w:val="20"/>
            </w:rPr>
            <w:t xml:space="preserve">  </w:t>
          </w:r>
          <w:r w:rsidR="005955F7">
            <w:rPr>
              <w:sz w:val="20"/>
            </w:rPr>
            <w:t xml:space="preserve"> </w:t>
          </w:r>
          <w:r>
            <w:rPr>
              <w:sz w:val="20"/>
            </w:rPr>
            <w:t>středa 17.00 – 19.00</w:t>
          </w:r>
        </w:p>
        <w:p w:rsidR="00E328F4" w:rsidRDefault="00E328F4" w:rsidP="002512F1">
          <w:pPr>
            <w:pStyle w:val="Zpat"/>
          </w:pPr>
          <w:r>
            <w:rPr>
              <w:sz w:val="20"/>
            </w:rPr>
            <w:t>I</w:t>
          </w:r>
          <w:r w:rsidR="002512F1">
            <w:rPr>
              <w:sz w:val="20"/>
            </w:rPr>
            <w:t>D</w:t>
          </w:r>
          <w:r>
            <w:rPr>
              <w:sz w:val="20"/>
            </w:rPr>
            <w:t xml:space="preserve">DS: </w:t>
          </w:r>
          <w:r w:rsidRPr="00E328F4">
            <w:rPr>
              <w:sz w:val="20"/>
            </w:rPr>
            <w:t>3xgb792</w:t>
          </w:r>
        </w:p>
      </w:tc>
    </w:tr>
    <w:tr w:rsidR="008244E8">
      <w:tc>
        <w:tcPr>
          <w:tcW w:w="10065" w:type="dxa"/>
        </w:tcPr>
        <w:p w:rsidR="008244E8" w:rsidRDefault="00BA60E8">
          <w:pPr>
            <w:pStyle w:val="Zpat"/>
            <w:rPr>
              <w:sz w:val="20"/>
            </w:rPr>
          </w:pPr>
          <w:r>
            <w:rPr>
              <w:sz w:val="20"/>
            </w:rPr>
            <w:t xml:space="preserve">http:// </w:t>
          </w:r>
          <w:hyperlink r:id="rId2" w:history="1">
            <w:r w:rsidRPr="006A40FE">
              <w:rPr>
                <w:rStyle w:val="Hypertextovodkaz"/>
                <w:sz w:val="20"/>
              </w:rPr>
              <w:t>www.obecnovyvestec.cz</w:t>
            </w:r>
            <w:r w:rsidRPr="006A40FE">
              <w:rPr>
                <w:rStyle w:val="Hypertextovodkaz"/>
              </w:rPr>
              <w:t>/</w:t>
            </w:r>
          </w:hyperlink>
          <w:r>
            <w:t xml:space="preserve"> </w:t>
          </w:r>
          <w:r w:rsidR="006E4A2D">
            <w:rPr>
              <w:sz w:val="20"/>
            </w:rPr>
            <w:t xml:space="preserve">                                                                      </w:t>
          </w:r>
        </w:p>
      </w:tc>
    </w:tr>
    <w:tr w:rsidR="008244E8">
      <w:trPr>
        <w:trHeight w:val="71"/>
      </w:trPr>
      <w:tc>
        <w:tcPr>
          <w:tcW w:w="10065" w:type="dxa"/>
        </w:tcPr>
        <w:p w:rsidR="008244E8" w:rsidRDefault="008244E8">
          <w:pPr>
            <w:pStyle w:val="Zpat"/>
          </w:pPr>
        </w:p>
      </w:tc>
    </w:tr>
  </w:tbl>
  <w:p w:rsidR="008244E8" w:rsidRDefault="008244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A4" w:rsidRDefault="000F1AA4">
      <w:r>
        <w:separator/>
      </w:r>
    </w:p>
  </w:footnote>
  <w:footnote w:type="continuationSeparator" w:id="0">
    <w:p w:rsidR="000F1AA4" w:rsidRDefault="000F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4E8" w:rsidRDefault="008244E8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8244E8" w:rsidRDefault="006E4A2D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8244E8" w:rsidRDefault="006E4A2D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8FD"/>
    <w:rsid w:val="000F1AA4"/>
    <w:rsid w:val="002512F1"/>
    <w:rsid w:val="003818FD"/>
    <w:rsid w:val="00417284"/>
    <w:rsid w:val="004B6534"/>
    <w:rsid w:val="005955F7"/>
    <w:rsid w:val="005B79A8"/>
    <w:rsid w:val="006E4A2D"/>
    <w:rsid w:val="006F344F"/>
    <w:rsid w:val="008244E8"/>
    <w:rsid w:val="009C5EAD"/>
    <w:rsid w:val="009D683A"/>
    <w:rsid w:val="00BA60E8"/>
    <w:rsid w:val="00C7420B"/>
    <w:rsid w:val="00D30765"/>
    <w:rsid w:val="00DA5986"/>
    <w:rsid w:val="00E328F4"/>
    <w:rsid w:val="00E9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FC929D-E162-489D-BB57-B3273BF7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4E8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244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244E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244E8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8244E8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8244E8"/>
    <w:rPr>
      <w:color w:val="800080"/>
      <w:u w:val="single"/>
    </w:rPr>
  </w:style>
  <w:style w:type="paragraph" w:styleId="Nzev">
    <w:name w:val="Title"/>
    <w:basedOn w:val="Normln"/>
    <w:qFormat/>
    <w:rsid w:val="008244E8"/>
    <w:pPr>
      <w:jc w:val="center"/>
    </w:pPr>
    <w:rPr>
      <w:rFonts w:ascii="Times New Roman" w:hAnsi="Times New Roman"/>
      <w:b/>
      <w:sz w:val="28"/>
    </w:rPr>
  </w:style>
  <w:style w:type="paragraph" w:styleId="Odstavecseseznamem">
    <w:name w:val="List Paragraph"/>
    <w:basedOn w:val="Normln"/>
    <w:uiPriority w:val="99"/>
    <w:qFormat/>
    <w:rsid w:val="00E96C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novyvestec.cz/" TargetMode="External"/><Relationship Id="rId1" Type="http://schemas.openxmlformats.org/officeDocument/2006/relationships/hyperlink" Target="mailto:starosta@obec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</Template>
  <TotalTime>3</TotalTime>
  <Pages>2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Robinco CS a.s.</Company>
  <LinksUpToDate>false</LinksUpToDate>
  <CharactersWithSpaces>576</CharactersWithSpaces>
  <SharedDoc>false</SharedDoc>
  <HLinks>
    <vt:vector size="18" baseType="variant"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http://www.novyvestec.cz/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mailto:podatelna@obecnovyvestec.cz</vt:lpwstr>
      </vt:variant>
      <vt:variant>
        <vt:lpwstr/>
      </vt:variant>
      <vt:variant>
        <vt:i4>3539055</vt:i4>
      </vt:variant>
      <vt:variant>
        <vt:i4>-1</vt:i4>
      </vt:variant>
      <vt:variant>
        <vt:i4>1027</vt:i4>
      </vt:variant>
      <vt:variant>
        <vt:i4>1</vt:i4>
      </vt:variant>
      <vt:variant>
        <vt:lpwstr>znak%20malý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3</cp:revision>
  <cp:lastPrinted>2009-12-09T08:30:00Z</cp:lastPrinted>
  <dcterms:created xsi:type="dcterms:W3CDTF">2018-01-13T07:41:00Z</dcterms:created>
  <dcterms:modified xsi:type="dcterms:W3CDTF">2018-01-13T07:43:00Z</dcterms:modified>
</cp:coreProperties>
</file>